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063B" w14:textId="77777777" w:rsidR="004647C5" w:rsidRDefault="00545DE1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33B038" wp14:editId="3DFC2352">
                <wp:simplePos x="0" y="0"/>
                <wp:positionH relativeFrom="column">
                  <wp:posOffset>2962271</wp:posOffset>
                </wp:positionH>
                <wp:positionV relativeFrom="paragraph">
                  <wp:posOffset>-885825</wp:posOffset>
                </wp:positionV>
                <wp:extent cx="2360925" cy="1404618"/>
                <wp:effectExtent l="0" t="0" r="0" b="5082"/>
                <wp:wrapNone/>
                <wp:docPr id="20281198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925" cy="1404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68CD240" w14:textId="77777777" w:rsidR="004647C5" w:rsidRDefault="00545DE1">
                            <w:pPr>
                              <w:rPr>
                                <w:color w:val="15608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156082"/>
                                <w:sz w:val="56"/>
                                <w:szCs w:val="56"/>
                              </w:rPr>
                              <w:t>PARK END SURGERY NEWSLETTER FEB 2026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33B0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.25pt;margin-top:-69.75pt;width:185.9pt;height:110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" filled="f" stroked="f">
                <v:textbox style="mso-fit-shape-to-text:t">
                  <w:txbxContent>
                    <w:p w14:paraId="368CD240" w14:textId="77777777" w:rsidR="004647C5" w:rsidRDefault="00545DE1">
                      <w:pPr>
                        <w:rPr>
                          <w:color w:val="156082"/>
                          <w:sz w:val="56"/>
                          <w:szCs w:val="56"/>
                        </w:rPr>
                      </w:pPr>
                      <w:r>
                        <w:rPr>
                          <w:color w:val="156082"/>
                          <w:sz w:val="56"/>
                          <w:szCs w:val="56"/>
                        </w:rPr>
                        <w:t>PARK END SURGERY NEWSLETTER FEB 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CE3C580" wp14:editId="191C88A2">
            <wp:simplePos x="0" y="0"/>
            <wp:positionH relativeFrom="margin">
              <wp:posOffset>1726560</wp:posOffset>
            </wp:positionH>
            <wp:positionV relativeFrom="paragraph">
              <wp:posOffset>-876296</wp:posOffset>
            </wp:positionV>
            <wp:extent cx="1095378" cy="1135383"/>
            <wp:effectExtent l="0" t="0" r="9522" b="7617"/>
            <wp:wrapNone/>
            <wp:docPr id="111267623" name="Picture 1" descr="A blue background with white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r="76885"/>
                    <a:stretch>
                      <a:fillRect/>
                    </a:stretch>
                  </pic:blipFill>
                  <pic:spPr>
                    <a:xfrm>
                      <a:off x="0" y="0"/>
                      <a:ext cx="1095378" cy="11353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B26D1D" wp14:editId="3610EF91">
                <wp:simplePos x="0" y="0"/>
                <wp:positionH relativeFrom="margin">
                  <wp:posOffset>2685419</wp:posOffset>
                </wp:positionH>
                <wp:positionV relativeFrom="paragraph">
                  <wp:posOffset>946788</wp:posOffset>
                </wp:positionV>
                <wp:extent cx="3190241" cy="4772025"/>
                <wp:effectExtent l="0" t="0" r="0" b="9525"/>
                <wp:wrapSquare wrapText="bothSides"/>
                <wp:docPr id="5828397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241" cy="477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E1FCF7B" w14:textId="77777777" w:rsidR="004647C5" w:rsidRDefault="00545DE1">
                            <w:pPr>
                              <w:rPr>
                                <w:b/>
                                <w:bCs/>
                                <w:color w:val="0F9ED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F9ED5"/>
                              </w:rPr>
                              <w:t xml:space="preserve">MISSED </w:t>
                            </w:r>
                          </w:p>
                          <w:p w14:paraId="65676CFC" w14:textId="77777777" w:rsidR="004647C5" w:rsidRDefault="00545DE1">
                            <w:pPr>
                              <w:rPr>
                                <w:b/>
                                <w:bCs/>
                                <w:color w:val="0F9ED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F9ED5"/>
                              </w:rPr>
                              <w:t xml:space="preserve">APPOINTMENTS </w:t>
                            </w:r>
                          </w:p>
                          <w:p w14:paraId="4BCCEE71" w14:textId="77777777" w:rsidR="004647C5" w:rsidRDefault="00545DE1">
                            <w:pPr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>We understand that sometimes plans</w:t>
                            </w:r>
                          </w:p>
                          <w:p w14:paraId="0FE4384D" w14:textId="77777777" w:rsidR="004647C5" w:rsidRDefault="00545DE1">
                            <w:pPr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 xml:space="preserve">change. If you’re unable to attend </w:t>
                            </w:r>
                          </w:p>
                          <w:p w14:paraId="41508DE2" w14:textId="77777777" w:rsidR="004647C5" w:rsidRDefault="00545DE1">
                            <w:pPr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 xml:space="preserve">your appointment, please let us know </w:t>
                            </w:r>
                          </w:p>
                          <w:p w14:paraId="4A5FDB83" w14:textId="77777777" w:rsidR="004647C5" w:rsidRDefault="00545DE1">
                            <w:pPr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 xml:space="preserve">as soon as possible by giving us a call. </w:t>
                            </w:r>
                          </w:p>
                          <w:p w14:paraId="5A750435" w14:textId="77777777" w:rsidR="004647C5" w:rsidRDefault="00545DE1">
                            <w:pPr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 xml:space="preserve">This allows us to </w:t>
                            </w:r>
                            <w:r>
                              <w:rPr>
                                <w:color w:val="0F9ED5"/>
                              </w:rPr>
                              <w:t xml:space="preserve">offer the slot to </w:t>
                            </w:r>
                          </w:p>
                          <w:p w14:paraId="562F5A5E" w14:textId="77777777" w:rsidR="004647C5" w:rsidRDefault="00545DE1">
                            <w:pPr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>another patient in need.</w:t>
                            </w:r>
                          </w:p>
                          <w:p w14:paraId="71AA9E50" w14:textId="77777777" w:rsidR="004647C5" w:rsidRDefault="00545DE1">
                            <w:pPr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 xml:space="preserve">You can also cancel your </w:t>
                            </w:r>
                          </w:p>
                          <w:p w14:paraId="39885EEB" w14:textId="77777777" w:rsidR="004647C5" w:rsidRDefault="00545DE1">
                            <w:pPr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 xml:space="preserve">appointment online </w:t>
                            </w:r>
                          </w:p>
                          <w:p w14:paraId="3FAE40F3" w14:textId="77777777" w:rsidR="004647C5" w:rsidRDefault="00545DE1">
                            <w:pPr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>through your NHS app.</w:t>
                            </w:r>
                          </w:p>
                          <w:p w14:paraId="1AFE937B" w14:textId="77777777" w:rsidR="004647C5" w:rsidRDefault="004647C5">
                            <w:pPr>
                              <w:rPr>
                                <w:color w:val="0F9ED5"/>
                              </w:rPr>
                            </w:pPr>
                          </w:p>
                          <w:p w14:paraId="336C8A0F" w14:textId="77777777" w:rsidR="004647C5" w:rsidRDefault="004647C5">
                            <w:pPr>
                              <w:rPr>
                                <w:color w:val="0F9ED5"/>
                              </w:rPr>
                            </w:pPr>
                          </w:p>
                          <w:p w14:paraId="65F93A03" w14:textId="77777777" w:rsidR="004647C5" w:rsidRDefault="004647C5">
                            <w:pPr>
                              <w:rPr>
                                <w:color w:val="0F9ED5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26D1D" id="_x0000_s1027" type="#_x0000_t202" style="position:absolute;left:0;text-align:left;margin-left:211.45pt;margin-top:74.55pt;width:251.2pt;height:375.7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" filled="f" stroked="f">
                <v:textbox>
                  <w:txbxContent>
                    <w:p w14:paraId="3E1FCF7B" w14:textId="77777777" w:rsidR="004647C5" w:rsidRDefault="00545DE1">
                      <w:pPr>
                        <w:rPr>
                          <w:b/>
                          <w:bCs/>
                          <w:color w:val="0F9ED5"/>
                        </w:rPr>
                      </w:pPr>
                      <w:r>
                        <w:rPr>
                          <w:b/>
                          <w:bCs/>
                          <w:color w:val="0F9ED5"/>
                        </w:rPr>
                        <w:t xml:space="preserve">MISSED </w:t>
                      </w:r>
                    </w:p>
                    <w:p w14:paraId="65676CFC" w14:textId="77777777" w:rsidR="004647C5" w:rsidRDefault="00545DE1">
                      <w:pPr>
                        <w:rPr>
                          <w:b/>
                          <w:bCs/>
                          <w:color w:val="0F9ED5"/>
                        </w:rPr>
                      </w:pPr>
                      <w:r>
                        <w:rPr>
                          <w:b/>
                          <w:bCs/>
                          <w:color w:val="0F9ED5"/>
                        </w:rPr>
                        <w:t xml:space="preserve">APPOINTMENTS </w:t>
                      </w:r>
                    </w:p>
                    <w:p w14:paraId="4BCCEE71" w14:textId="77777777" w:rsidR="004647C5" w:rsidRDefault="00545DE1">
                      <w:pPr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>We understand that sometimes plans</w:t>
                      </w:r>
                    </w:p>
                    <w:p w14:paraId="0FE4384D" w14:textId="77777777" w:rsidR="004647C5" w:rsidRDefault="00545DE1">
                      <w:pPr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 xml:space="preserve">change. If you’re unable to attend </w:t>
                      </w:r>
                    </w:p>
                    <w:p w14:paraId="41508DE2" w14:textId="77777777" w:rsidR="004647C5" w:rsidRDefault="00545DE1">
                      <w:pPr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 xml:space="preserve">your appointment, please let us know </w:t>
                      </w:r>
                    </w:p>
                    <w:p w14:paraId="4A5FDB83" w14:textId="77777777" w:rsidR="004647C5" w:rsidRDefault="00545DE1">
                      <w:pPr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 xml:space="preserve">as soon as possible by giving us a call. </w:t>
                      </w:r>
                    </w:p>
                    <w:p w14:paraId="5A750435" w14:textId="77777777" w:rsidR="004647C5" w:rsidRDefault="00545DE1">
                      <w:pPr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 xml:space="preserve">This allows us to </w:t>
                      </w:r>
                      <w:r>
                        <w:rPr>
                          <w:color w:val="0F9ED5"/>
                        </w:rPr>
                        <w:t xml:space="preserve">offer the slot to </w:t>
                      </w:r>
                    </w:p>
                    <w:p w14:paraId="562F5A5E" w14:textId="77777777" w:rsidR="004647C5" w:rsidRDefault="00545DE1">
                      <w:pPr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>another patient in need.</w:t>
                      </w:r>
                    </w:p>
                    <w:p w14:paraId="71AA9E50" w14:textId="77777777" w:rsidR="004647C5" w:rsidRDefault="00545DE1">
                      <w:pPr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 xml:space="preserve">You can also cancel your </w:t>
                      </w:r>
                    </w:p>
                    <w:p w14:paraId="39885EEB" w14:textId="77777777" w:rsidR="004647C5" w:rsidRDefault="00545DE1">
                      <w:pPr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 xml:space="preserve">appointment online </w:t>
                      </w:r>
                    </w:p>
                    <w:p w14:paraId="3FAE40F3" w14:textId="77777777" w:rsidR="004647C5" w:rsidRDefault="00545DE1">
                      <w:pPr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>through your NHS app.</w:t>
                      </w:r>
                    </w:p>
                    <w:p w14:paraId="1AFE937B" w14:textId="77777777" w:rsidR="004647C5" w:rsidRDefault="004647C5">
                      <w:pPr>
                        <w:rPr>
                          <w:color w:val="0F9ED5"/>
                        </w:rPr>
                      </w:pPr>
                    </w:p>
                    <w:p w14:paraId="336C8A0F" w14:textId="77777777" w:rsidR="004647C5" w:rsidRDefault="004647C5">
                      <w:pPr>
                        <w:rPr>
                          <w:color w:val="0F9ED5"/>
                        </w:rPr>
                      </w:pPr>
                    </w:p>
                    <w:p w14:paraId="65F93A03" w14:textId="77777777" w:rsidR="004647C5" w:rsidRDefault="004647C5">
                      <w:pPr>
                        <w:rPr>
                          <w:color w:val="0F9ED5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42C3553C" wp14:editId="5AA9A42E">
            <wp:simplePos x="0" y="0"/>
            <wp:positionH relativeFrom="column">
              <wp:posOffset>3642356</wp:posOffset>
            </wp:positionH>
            <wp:positionV relativeFrom="paragraph">
              <wp:posOffset>3714119</wp:posOffset>
            </wp:positionV>
            <wp:extent cx="1244571" cy="2415277"/>
            <wp:effectExtent l="0" t="0" r="0" b="4073"/>
            <wp:wrapNone/>
            <wp:docPr id="170639519" name="Picture 1" descr="A close-up of a cell phon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4571" cy="24152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390C5A32" wp14:editId="29ECEFB4">
            <wp:simplePos x="0" y="0"/>
            <wp:positionH relativeFrom="column">
              <wp:posOffset>8314694</wp:posOffset>
            </wp:positionH>
            <wp:positionV relativeFrom="paragraph">
              <wp:posOffset>724360</wp:posOffset>
            </wp:positionV>
            <wp:extent cx="1190621" cy="1274664"/>
            <wp:effectExtent l="0" t="0" r="0" b="1686"/>
            <wp:wrapNone/>
            <wp:docPr id="306985473" name="Picture 1" descr="A qr code with a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0621" cy="12746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80340D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B4A76F" wp14:editId="0A87F50A">
                <wp:simplePos x="0" y="0"/>
                <wp:positionH relativeFrom="page">
                  <wp:posOffset>5796281</wp:posOffset>
                </wp:positionH>
                <wp:positionV relativeFrom="paragraph">
                  <wp:posOffset>2021838</wp:posOffset>
                </wp:positionV>
                <wp:extent cx="4761866" cy="3152778"/>
                <wp:effectExtent l="0" t="0" r="0" b="9522"/>
                <wp:wrapNone/>
                <wp:docPr id="425305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866" cy="31527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2D2B3D6" w14:textId="77777777" w:rsidR="004647C5" w:rsidRDefault="00545DE1">
                            <w:pPr>
                              <w:pStyle w:val="ListParagraph"/>
                              <w:spacing w:after="200" w:line="276" w:lineRule="auto"/>
                              <w:jc w:val="right"/>
                              <w:rPr>
                                <w:b/>
                                <w:bCs/>
                                <w:color w:val="0F9ED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F9ED5"/>
                                <w:sz w:val="28"/>
                                <w:szCs w:val="28"/>
                              </w:rPr>
                              <w:t>Extended Services Out of Hours</w:t>
                            </w:r>
                          </w:p>
                          <w:p w14:paraId="2849E09A" w14:textId="77777777" w:rsidR="004647C5" w:rsidRDefault="00545DE1">
                            <w:pPr>
                              <w:pStyle w:val="ListParagraph"/>
                              <w:spacing w:after="200" w:line="276" w:lineRule="auto"/>
                              <w:jc w:val="right"/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 xml:space="preserve">Our practice offers extended access outside regular hours. For medical assistance when we’re </w:t>
                            </w:r>
                            <w:r>
                              <w:rPr>
                                <w:color w:val="0F9ED5"/>
                              </w:rPr>
                              <w:t>closed, call 020 7428 5701.</w:t>
                            </w:r>
                          </w:p>
                          <w:p w14:paraId="353A2ED7" w14:textId="77777777" w:rsidR="004647C5" w:rsidRDefault="00545DE1">
                            <w:pPr>
                              <w:pStyle w:val="ListParagraph"/>
                              <w:spacing w:after="200" w:line="276" w:lineRule="auto"/>
                              <w:jc w:val="right"/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>Monday–Friday: 6:30pm–8:00pm</w:t>
                            </w:r>
                          </w:p>
                          <w:p w14:paraId="1423BF1B" w14:textId="77777777" w:rsidR="004647C5" w:rsidRDefault="00545DE1">
                            <w:pPr>
                              <w:pStyle w:val="ListParagraph"/>
                              <w:spacing w:after="200" w:line="276" w:lineRule="auto"/>
                              <w:jc w:val="right"/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>Saturday: 9:00am–5:00pm</w:t>
                            </w:r>
                          </w:p>
                          <w:p w14:paraId="3A672FD9" w14:textId="77777777" w:rsidR="004647C5" w:rsidRDefault="00545DE1">
                            <w:pPr>
                              <w:pStyle w:val="ListParagraph"/>
                              <w:spacing w:after="200" w:line="276" w:lineRule="auto"/>
                              <w:jc w:val="right"/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>Provided by Camden Health Partners at:</w:t>
                            </w:r>
                          </w:p>
                          <w:p w14:paraId="23A364C9" w14:textId="77777777" w:rsidR="004647C5" w:rsidRDefault="00545DE1">
                            <w:pPr>
                              <w:pStyle w:val="ListParagraph"/>
                              <w:spacing w:after="200" w:line="276" w:lineRule="auto"/>
                              <w:jc w:val="right"/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>Hampstead Group Practice – 75 Fleet Road, NW3 2QU</w:t>
                            </w:r>
                          </w:p>
                          <w:p w14:paraId="4E5E3B66" w14:textId="77777777" w:rsidR="004647C5" w:rsidRDefault="00545DE1">
                            <w:pPr>
                              <w:pStyle w:val="ListParagraph"/>
                              <w:spacing w:after="200" w:line="276" w:lineRule="auto"/>
                              <w:jc w:val="right"/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>Parliament Hill Medical Centre – 113–117 Highgate Road, NW5 1TR</w:t>
                            </w:r>
                          </w:p>
                          <w:p w14:paraId="1019A3BB" w14:textId="77777777" w:rsidR="004647C5" w:rsidRDefault="00545DE1">
                            <w:pPr>
                              <w:pStyle w:val="ListParagraph"/>
                              <w:spacing w:after="200" w:line="276" w:lineRule="auto"/>
                              <w:jc w:val="right"/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 xml:space="preserve">Caversham Group </w:t>
                            </w:r>
                            <w:r>
                              <w:rPr>
                                <w:color w:val="0F9ED5"/>
                              </w:rPr>
                              <w:t xml:space="preserve">Practice – 4 </w:t>
                            </w:r>
                            <w:proofErr w:type="spellStart"/>
                            <w:r>
                              <w:rPr>
                                <w:color w:val="0F9ED5"/>
                              </w:rPr>
                              <w:t>Peckwater</w:t>
                            </w:r>
                            <w:proofErr w:type="spellEnd"/>
                            <w:r>
                              <w:rPr>
                                <w:color w:val="0F9ED5"/>
                              </w:rPr>
                              <w:t xml:space="preserve"> Street, NW5 1UP</w:t>
                            </w:r>
                          </w:p>
                          <w:p w14:paraId="42AAF115" w14:textId="77777777" w:rsidR="004647C5" w:rsidRDefault="004647C5">
                            <w:pPr>
                              <w:pStyle w:val="ListParagraph"/>
                              <w:spacing w:after="200" w:line="276" w:lineRule="auto"/>
                              <w:rPr>
                                <w:color w:val="0F9ED5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4A76F" id="_x0000_s1028" type="#_x0000_t202" style="position:absolute;left:0;text-align:left;margin-left:456.4pt;margin-top:159.2pt;width:374.95pt;height:248.2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" filled="f" stroked="f">
                <v:textbox>
                  <w:txbxContent>
                    <w:p w14:paraId="42D2B3D6" w14:textId="77777777" w:rsidR="004647C5" w:rsidRDefault="00545DE1">
                      <w:pPr>
                        <w:pStyle w:val="ListParagraph"/>
                        <w:spacing w:after="200" w:line="276" w:lineRule="auto"/>
                        <w:jc w:val="right"/>
                        <w:rPr>
                          <w:b/>
                          <w:bCs/>
                          <w:color w:val="0F9ED5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F9ED5"/>
                          <w:sz w:val="28"/>
                          <w:szCs w:val="28"/>
                        </w:rPr>
                        <w:t>Extended Services Out of Hours</w:t>
                      </w:r>
                    </w:p>
                    <w:p w14:paraId="2849E09A" w14:textId="77777777" w:rsidR="004647C5" w:rsidRDefault="00545DE1">
                      <w:pPr>
                        <w:pStyle w:val="ListParagraph"/>
                        <w:spacing w:after="200" w:line="276" w:lineRule="auto"/>
                        <w:jc w:val="right"/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 xml:space="preserve">Our practice offers extended access outside regular hours. For medical assistance when we’re </w:t>
                      </w:r>
                      <w:r>
                        <w:rPr>
                          <w:color w:val="0F9ED5"/>
                        </w:rPr>
                        <w:t>closed, call 020 7428 5701.</w:t>
                      </w:r>
                    </w:p>
                    <w:p w14:paraId="353A2ED7" w14:textId="77777777" w:rsidR="004647C5" w:rsidRDefault="00545DE1">
                      <w:pPr>
                        <w:pStyle w:val="ListParagraph"/>
                        <w:spacing w:after="200" w:line="276" w:lineRule="auto"/>
                        <w:jc w:val="right"/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>Monday–Friday: 6:30pm–8:00pm</w:t>
                      </w:r>
                    </w:p>
                    <w:p w14:paraId="1423BF1B" w14:textId="77777777" w:rsidR="004647C5" w:rsidRDefault="00545DE1">
                      <w:pPr>
                        <w:pStyle w:val="ListParagraph"/>
                        <w:spacing w:after="200" w:line="276" w:lineRule="auto"/>
                        <w:jc w:val="right"/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>Saturday: 9:00am–5:00pm</w:t>
                      </w:r>
                    </w:p>
                    <w:p w14:paraId="3A672FD9" w14:textId="77777777" w:rsidR="004647C5" w:rsidRDefault="00545DE1">
                      <w:pPr>
                        <w:pStyle w:val="ListParagraph"/>
                        <w:spacing w:after="200" w:line="276" w:lineRule="auto"/>
                        <w:jc w:val="right"/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>Provided by Camden Health Partners at:</w:t>
                      </w:r>
                    </w:p>
                    <w:p w14:paraId="23A364C9" w14:textId="77777777" w:rsidR="004647C5" w:rsidRDefault="00545DE1">
                      <w:pPr>
                        <w:pStyle w:val="ListParagraph"/>
                        <w:spacing w:after="200" w:line="276" w:lineRule="auto"/>
                        <w:jc w:val="right"/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>Hampstead Group Practice – 75 Fleet Road, NW3 2QU</w:t>
                      </w:r>
                    </w:p>
                    <w:p w14:paraId="4E5E3B66" w14:textId="77777777" w:rsidR="004647C5" w:rsidRDefault="00545DE1">
                      <w:pPr>
                        <w:pStyle w:val="ListParagraph"/>
                        <w:spacing w:after="200" w:line="276" w:lineRule="auto"/>
                        <w:jc w:val="right"/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>Parliament Hill Medical Centre – 113–117 Highgate Road, NW5 1TR</w:t>
                      </w:r>
                    </w:p>
                    <w:p w14:paraId="1019A3BB" w14:textId="77777777" w:rsidR="004647C5" w:rsidRDefault="00545DE1">
                      <w:pPr>
                        <w:pStyle w:val="ListParagraph"/>
                        <w:spacing w:after="200" w:line="276" w:lineRule="auto"/>
                        <w:jc w:val="right"/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 xml:space="preserve">Caversham Group </w:t>
                      </w:r>
                      <w:r>
                        <w:rPr>
                          <w:color w:val="0F9ED5"/>
                        </w:rPr>
                        <w:t xml:space="preserve">Practice – 4 </w:t>
                      </w:r>
                      <w:proofErr w:type="spellStart"/>
                      <w:r>
                        <w:rPr>
                          <w:color w:val="0F9ED5"/>
                        </w:rPr>
                        <w:t>Peckwater</w:t>
                      </w:r>
                      <w:proofErr w:type="spellEnd"/>
                      <w:r>
                        <w:rPr>
                          <w:color w:val="0F9ED5"/>
                        </w:rPr>
                        <w:t xml:space="preserve"> Street, NW5 1UP</w:t>
                      </w:r>
                    </w:p>
                    <w:p w14:paraId="42AAF115" w14:textId="77777777" w:rsidR="004647C5" w:rsidRDefault="004647C5">
                      <w:pPr>
                        <w:pStyle w:val="ListParagraph"/>
                        <w:spacing w:after="200" w:line="276" w:lineRule="auto"/>
                        <w:rPr>
                          <w:color w:val="0F9ED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color w:val="80340D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D03E74" wp14:editId="7BF8ACFD">
                <wp:simplePos x="0" y="0"/>
                <wp:positionH relativeFrom="margin">
                  <wp:posOffset>-409578</wp:posOffset>
                </wp:positionH>
                <wp:positionV relativeFrom="paragraph">
                  <wp:posOffset>163833</wp:posOffset>
                </wp:positionV>
                <wp:extent cx="3124203" cy="1466853"/>
                <wp:effectExtent l="0" t="0" r="0" b="0"/>
                <wp:wrapSquare wrapText="bothSides"/>
                <wp:docPr id="15640674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3" cy="1466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D598D55" w14:textId="77777777" w:rsidR="004647C5" w:rsidRDefault="00545DE1">
                            <w:pPr>
                              <w:jc w:val="left"/>
                              <w:rPr>
                                <w:b/>
                                <w:bCs/>
                                <w:color w:val="0F9ED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F9ED5"/>
                                <w:sz w:val="28"/>
                                <w:szCs w:val="28"/>
                              </w:rPr>
                              <w:t>New Practice Staff</w:t>
                            </w:r>
                          </w:p>
                          <w:p w14:paraId="5F8FC779" w14:textId="77777777" w:rsidR="004647C5" w:rsidRDefault="00545DE1">
                            <w:pPr>
                              <w:jc w:val="left"/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>We’re pleased to welcome our new Doctor Registrars, fully qualified doctors completing 6–12-month placements in General Practice:</w:t>
                            </w:r>
                          </w:p>
                          <w:p w14:paraId="29E465BE" w14:textId="77777777" w:rsidR="004647C5" w:rsidRDefault="00545DE1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>Dr Sultan Farooq</w:t>
                            </w:r>
                          </w:p>
                          <w:p w14:paraId="3A1FFC5F" w14:textId="77777777" w:rsidR="004647C5" w:rsidRDefault="00545DE1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>Dr Charlie Thurston</w:t>
                            </w:r>
                          </w:p>
                          <w:p w14:paraId="782193E3" w14:textId="77777777" w:rsidR="004647C5" w:rsidRDefault="004647C5">
                            <w:pPr>
                              <w:rPr>
                                <w:color w:val="80340D"/>
                              </w:rPr>
                            </w:pPr>
                          </w:p>
                          <w:p w14:paraId="3B336154" w14:textId="77777777" w:rsidR="004647C5" w:rsidRDefault="004647C5">
                            <w:pPr>
                              <w:rPr>
                                <w:color w:val="80340D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03E74" id="_x0000_s1029" type="#_x0000_t202" style="position:absolute;left:0;text-align:left;margin-left:-32.25pt;margin-top:12.9pt;width:246pt;height:115.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" filled="f" stroked="f">
                <v:textbox>
                  <w:txbxContent>
                    <w:p w14:paraId="2D598D55" w14:textId="77777777" w:rsidR="004647C5" w:rsidRDefault="00545DE1">
                      <w:pPr>
                        <w:jc w:val="left"/>
                        <w:rPr>
                          <w:b/>
                          <w:bCs/>
                          <w:color w:val="0F9ED5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F9ED5"/>
                          <w:sz w:val="28"/>
                          <w:szCs w:val="28"/>
                        </w:rPr>
                        <w:t>New Practice Staff</w:t>
                      </w:r>
                    </w:p>
                    <w:p w14:paraId="5F8FC779" w14:textId="77777777" w:rsidR="004647C5" w:rsidRDefault="00545DE1">
                      <w:pPr>
                        <w:jc w:val="left"/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>We’re pleased to welcome our new Doctor Registrars, fully qualified doctors completing 6–12-month placements in General Practice:</w:t>
                      </w:r>
                    </w:p>
                    <w:p w14:paraId="29E465BE" w14:textId="77777777" w:rsidR="004647C5" w:rsidRDefault="00545DE1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>Dr Sultan Farooq</w:t>
                      </w:r>
                    </w:p>
                    <w:p w14:paraId="3A1FFC5F" w14:textId="77777777" w:rsidR="004647C5" w:rsidRDefault="00545DE1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>Dr Charlie Thurston</w:t>
                      </w:r>
                    </w:p>
                    <w:p w14:paraId="782193E3" w14:textId="77777777" w:rsidR="004647C5" w:rsidRDefault="004647C5">
                      <w:pPr>
                        <w:rPr>
                          <w:color w:val="80340D"/>
                        </w:rPr>
                      </w:pPr>
                    </w:p>
                    <w:p w14:paraId="3B336154" w14:textId="77777777" w:rsidR="004647C5" w:rsidRDefault="004647C5">
                      <w:pPr>
                        <w:rPr>
                          <w:color w:val="80340D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  <w:color w:val="80340D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115418" wp14:editId="49D3E76C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3138806" cy="809628"/>
                <wp:effectExtent l="0" t="0" r="0" b="9522"/>
                <wp:wrapTight wrapText="bothSides">
                  <wp:wrapPolygon edited="0">
                    <wp:start x="262" y="0"/>
                    <wp:lineTo x="262" y="21346"/>
                    <wp:lineTo x="21106" y="21346"/>
                    <wp:lineTo x="21106" y="0"/>
                    <wp:lineTo x="262" y="0"/>
                  </wp:wrapPolygon>
                </wp:wrapTight>
                <wp:docPr id="20657842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806" cy="809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1542019" w14:textId="77777777" w:rsidR="004647C5" w:rsidRDefault="00545DE1">
                            <w:pPr>
                              <w:rPr>
                                <w:b/>
                                <w:bCs/>
                                <w:color w:val="0F9ED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F9ED5"/>
                                <w:sz w:val="28"/>
                                <w:szCs w:val="28"/>
                              </w:rPr>
                              <w:t>We value your feedback,</w:t>
                            </w:r>
                          </w:p>
                          <w:p w14:paraId="13601BDA" w14:textId="77777777" w:rsidR="004647C5" w:rsidRDefault="00545DE1">
                            <w:r>
                              <w:rPr>
                                <w:b/>
                                <w:bCs/>
                                <w:color w:val="0F9ED5"/>
                                <w:sz w:val="28"/>
                                <w:szCs w:val="28"/>
                              </w:rPr>
                              <w:t>Tell us how we did, leave a quick Google review. Just scan the QR code</w:t>
                            </w:r>
                            <w:r>
                              <w:rPr>
                                <w:b/>
                                <w:bCs/>
                                <w:color w:val="0F9ED5"/>
                              </w:rPr>
                              <w:t xml:space="preserve">. </w:t>
                            </w:r>
                          </w:p>
                          <w:p w14:paraId="69193995" w14:textId="77777777" w:rsidR="004647C5" w:rsidRDefault="004647C5">
                            <w:pPr>
                              <w:rPr>
                                <w:b/>
                                <w:bCs/>
                                <w:color w:val="0F9ED5"/>
                              </w:rPr>
                            </w:pPr>
                          </w:p>
                          <w:p w14:paraId="07C30819" w14:textId="77777777" w:rsidR="004647C5" w:rsidRDefault="004647C5">
                            <w:pPr>
                              <w:rPr>
                                <w:color w:val="80340D"/>
                              </w:rPr>
                            </w:pPr>
                          </w:p>
                          <w:p w14:paraId="601A65B8" w14:textId="77777777" w:rsidR="004647C5" w:rsidRDefault="004647C5">
                            <w:pPr>
                              <w:rPr>
                                <w:color w:val="80340D"/>
                              </w:rPr>
                            </w:pPr>
                          </w:p>
                          <w:p w14:paraId="6FBD3E59" w14:textId="77777777" w:rsidR="004647C5" w:rsidRDefault="004647C5">
                            <w:pPr>
                              <w:rPr>
                                <w:color w:val="80340D"/>
                              </w:rPr>
                            </w:pPr>
                          </w:p>
                          <w:p w14:paraId="4A0DDBDC" w14:textId="77777777" w:rsidR="004647C5" w:rsidRDefault="004647C5">
                            <w:pPr>
                              <w:rPr>
                                <w:color w:val="80340D"/>
                              </w:rPr>
                            </w:pPr>
                          </w:p>
                          <w:p w14:paraId="10B866C2" w14:textId="77777777" w:rsidR="004647C5" w:rsidRDefault="004647C5">
                            <w:pPr>
                              <w:rPr>
                                <w:color w:val="80340D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15418" id="_x0000_s1030" type="#_x0000_t202" style="position:absolute;left:0;text-align:left;margin-left:195.95pt;margin-top:0;width:247.15pt;height:63.75pt;z-index:25167360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" filled="f" stroked="f">
                <v:textbox>
                  <w:txbxContent>
                    <w:p w14:paraId="01542019" w14:textId="77777777" w:rsidR="004647C5" w:rsidRDefault="00545DE1">
                      <w:pPr>
                        <w:rPr>
                          <w:b/>
                          <w:bCs/>
                          <w:color w:val="0F9ED5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F9ED5"/>
                          <w:sz w:val="28"/>
                          <w:szCs w:val="28"/>
                        </w:rPr>
                        <w:t>We value your feedback,</w:t>
                      </w:r>
                    </w:p>
                    <w:p w14:paraId="13601BDA" w14:textId="77777777" w:rsidR="004647C5" w:rsidRDefault="00545DE1">
                      <w:r>
                        <w:rPr>
                          <w:b/>
                          <w:bCs/>
                          <w:color w:val="0F9ED5"/>
                          <w:sz w:val="28"/>
                          <w:szCs w:val="28"/>
                        </w:rPr>
                        <w:t>Tell us how we did, leave a quick Google review. Just scan the QR code</w:t>
                      </w:r>
                      <w:r>
                        <w:rPr>
                          <w:b/>
                          <w:bCs/>
                          <w:color w:val="0F9ED5"/>
                        </w:rPr>
                        <w:t xml:space="preserve">. </w:t>
                      </w:r>
                    </w:p>
                    <w:p w14:paraId="69193995" w14:textId="77777777" w:rsidR="004647C5" w:rsidRDefault="004647C5">
                      <w:pPr>
                        <w:rPr>
                          <w:b/>
                          <w:bCs/>
                          <w:color w:val="0F9ED5"/>
                        </w:rPr>
                      </w:pPr>
                    </w:p>
                    <w:p w14:paraId="07C30819" w14:textId="77777777" w:rsidR="004647C5" w:rsidRDefault="004647C5">
                      <w:pPr>
                        <w:rPr>
                          <w:color w:val="80340D"/>
                        </w:rPr>
                      </w:pPr>
                    </w:p>
                    <w:p w14:paraId="601A65B8" w14:textId="77777777" w:rsidR="004647C5" w:rsidRDefault="004647C5">
                      <w:pPr>
                        <w:rPr>
                          <w:color w:val="80340D"/>
                        </w:rPr>
                      </w:pPr>
                    </w:p>
                    <w:p w14:paraId="6FBD3E59" w14:textId="77777777" w:rsidR="004647C5" w:rsidRDefault="004647C5">
                      <w:pPr>
                        <w:rPr>
                          <w:color w:val="80340D"/>
                        </w:rPr>
                      </w:pPr>
                    </w:p>
                    <w:p w14:paraId="4A0DDBDC" w14:textId="77777777" w:rsidR="004647C5" w:rsidRDefault="004647C5">
                      <w:pPr>
                        <w:rPr>
                          <w:color w:val="80340D"/>
                        </w:rPr>
                      </w:pPr>
                    </w:p>
                    <w:p w14:paraId="10B866C2" w14:textId="77777777" w:rsidR="004647C5" w:rsidRDefault="004647C5">
                      <w:pPr>
                        <w:rPr>
                          <w:color w:val="80340D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b/>
          <w:bCs/>
          <w:noProof/>
          <w:color w:val="80340D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161F7BE" wp14:editId="066A283E">
                <wp:simplePos x="0" y="0"/>
                <wp:positionH relativeFrom="margin">
                  <wp:posOffset>5962016</wp:posOffset>
                </wp:positionH>
                <wp:positionV relativeFrom="paragraph">
                  <wp:posOffset>4143375</wp:posOffset>
                </wp:positionV>
                <wp:extent cx="5131439" cy="2717167"/>
                <wp:effectExtent l="0" t="0" r="0" b="6983"/>
                <wp:wrapNone/>
                <wp:docPr id="8753267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1439" cy="2717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C86943C" w14:textId="77777777" w:rsidR="004647C5" w:rsidRDefault="004647C5">
                            <w:pPr>
                              <w:jc w:val="right"/>
                              <w:rPr>
                                <w:color w:val="80340D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456"/>
                              <w:gridCol w:w="352"/>
                            </w:tblGrid>
                            <w:tr w:rsidR="004647C5" w14:paraId="47C8CCF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76"/>
                                <w:jc w:val="center"/>
                              </w:trPr>
                              <w:tc>
                                <w:tcPr>
                                  <w:tcW w:w="7456" w:type="dxa"/>
                                  <w:vMerge w:val="restart"/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</w:tcPr>
                                <w:p w14:paraId="21F187A2" w14:textId="77777777" w:rsidR="004647C5" w:rsidRDefault="00545DE1">
                                  <w:pPr>
                                    <w:spacing w:before="100" w:after="100"/>
                                    <w:jc w:val="both"/>
                                    <w:outlineLvl w:val="2"/>
                                  </w:pPr>
                                  <w:r>
                                    <w:rPr>
                                      <w:rFonts w:ascii="Segoe UI Emoji" w:hAnsi="Segoe UI Emoji" w:cs="Segoe UI Emoji"/>
                                      <w:b/>
                                      <w:bCs/>
                                      <w:color w:val="0F9ED5"/>
                                      <w:kern w:val="0"/>
                                      <w:sz w:val="27"/>
                                      <w:szCs w:val="27"/>
                                      <w:lang w:eastAsia="en-GB"/>
                                    </w:rPr>
                                    <w:t xml:space="preserve">                                   </w:t>
                                  </w:r>
                                  <w:r>
                                    <w:rPr>
                                      <w:rFonts w:ascii="Segoe UI Emoji" w:hAnsi="Segoe UI Emoji" w:cs="Segoe UI Emoji"/>
                                      <w:b/>
                                      <w:bCs/>
                                      <w:color w:val="0F9ED5"/>
                                      <w:kern w:val="0"/>
                                      <w:sz w:val="27"/>
                                      <w:szCs w:val="27"/>
                                      <w:lang w:eastAsia="en-GB"/>
                                    </w:rPr>
                                    <w:t>🕒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sz w:val="27"/>
                                      <w:szCs w:val="27"/>
                                      <w:lang w:eastAsia="en-GB"/>
                                    </w:rPr>
                                    <w:t xml:space="preserve"> Our Opening Times</w:t>
                                  </w:r>
                                </w:p>
                                <w:tbl>
                                  <w:tblPr>
                                    <w:tblW w:w="5571" w:type="dxa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32"/>
                                    <w:gridCol w:w="2693"/>
                                    <w:gridCol w:w="1446"/>
                                  </w:tblGrid>
                                  <w:tr w:rsidR="004647C5" w14:paraId="30525440" w14:textId="77777777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tblHeader/>
                                    </w:trPr>
                                    <w:tc>
                                      <w:tcPr>
                                        <w:tcW w:w="1432" w:type="dxa"/>
                                        <w:tc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 w14:paraId="49ED106B" w14:textId="77777777" w:rsidR="004647C5" w:rsidRDefault="00545DE1">
                                        <w:pPr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>Day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  <w:tc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 w14:paraId="269BA60D" w14:textId="77777777" w:rsidR="004647C5" w:rsidRDefault="00545DE1">
                                        <w:pPr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>Surgery Opening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6" w:type="dxa"/>
                                        <w:tc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 w14:paraId="3C3DF7A5" w14:textId="77777777" w:rsidR="004647C5" w:rsidRDefault="00545DE1">
                                        <w:pPr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>Reception / Phone Lines</w:t>
                                        </w:r>
                                      </w:p>
                                    </w:tc>
                                  </w:tr>
                                  <w:tr w:rsidR="004647C5" w14:paraId="121681EB" w14:textId="77777777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1432" w:type="dxa"/>
                                        <w:tc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 w14:paraId="6176F6E3" w14:textId="77777777" w:rsidR="004647C5" w:rsidRDefault="00545DE1">
                                        <w:pPr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>Monday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  <w:tc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 w14:paraId="2BEA41ED" w14:textId="77777777" w:rsidR="004647C5" w:rsidRDefault="00545DE1">
                                        <w:pPr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>08:00 – 18:30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6" w:type="dxa"/>
                                        <w:tc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 w14:paraId="54EFE44F" w14:textId="77777777" w:rsidR="004647C5" w:rsidRDefault="00545DE1">
                                        <w:pPr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>08:00 – 18:30</w:t>
                                        </w:r>
                                      </w:p>
                                    </w:tc>
                                  </w:tr>
                                  <w:tr w:rsidR="004647C5" w14:paraId="524C9772" w14:textId="77777777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1432" w:type="dxa"/>
                                        <w:tc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 w14:paraId="0482D856" w14:textId="77777777" w:rsidR="004647C5" w:rsidRDefault="00545DE1">
                                        <w:pPr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>Tuesday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  <w:tc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 w14:paraId="2AB2050E" w14:textId="77777777" w:rsidR="004647C5" w:rsidRDefault="00545DE1">
                                        <w:pPr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>08:00 – 18:30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6" w:type="dxa"/>
                                        <w:tc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 w14:paraId="0A78AB34" w14:textId="77777777" w:rsidR="004647C5" w:rsidRDefault="00545DE1">
                                        <w:pPr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 xml:space="preserve">08:00 – 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>18:30</w:t>
                                        </w:r>
                                      </w:p>
                                    </w:tc>
                                  </w:tr>
                                  <w:tr w:rsidR="004647C5" w14:paraId="434F244A" w14:textId="77777777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1432" w:type="dxa"/>
                                        <w:tc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 w14:paraId="5F5ADB09" w14:textId="77777777" w:rsidR="004647C5" w:rsidRDefault="00545DE1">
                                        <w:pPr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>Wednesday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  <w:tc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 w14:paraId="3B91D451" w14:textId="77777777" w:rsidR="004647C5" w:rsidRDefault="00545DE1">
                                        <w:pPr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>08:00 – 18:30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6" w:type="dxa"/>
                                        <w:tc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 w14:paraId="648AFE6A" w14:textId="77777777" w:rsidR="004647C5" w:rsidRDefault="00545DE1">
                                        <w:pPr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>08:00 – 18:30</w:t>
                                        </w:r>
                                      </w:p>
                                    </w:tc>
                                  </w:tr>
                                  <w:tr w:rsidR="004647C5" w14:paraId="68042283" w14:textId="77777777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1432" w:type="dxa"/>
                                        <w:tc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 w14:paraId="4E30076B" w14:textId="77777777" w:rsidR="004647C5" w:rsidRDefault="00545DE1">
                                        <w:pPr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>Thursday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  <w:tc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 w14:paraId="23997A3A" w14:textId="77777777" w:rsidR="004647C5" w:rsidRDefault="00545DE1">
                                        <w:pPr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>08:00 – 18:30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6" w:type="dxa"/>
                                        <w:tc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 w14:paraId="51F2BB31" w14:textId="77777777" w:rsidR="004647C5" w:rsidRDefault="00545DE1">
                                        <w:pPr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>08:00 – 18:30</w:t>
                                        </w:r>
                                      </w:p>
                                    </w:tc>
                                  </w:tr>
                                  <w:tr w:rsidR="004647C5" w14:paraId="210A0FD2" w14:textId="77777777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1432" w:type="dxa"/>
                                        <w:tc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 w14:paraId="01ACE205" w14:textId="77777777" w:rsidR="004647C5" w:rsidRDefault="00545DE1">
                                        <w:pPr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>Friday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  <w:tc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 w14:paraId="606798E8" w14:textId="77777777" w:rsidR="004647C5" w:rsidRDefault="00545DE1">
                                        <w:pPr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>08:00 – 18:30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6" w:type="dxa"/>
                                        <w:tc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 w14:paraId="0161D3E1" w14:textId="77777777" w:rsidR="004647C5" w:rsidRDefault="00545DE1">
                                        <w:pPr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>08:00 – 18:30</w:t>
                                        </w:r>
                                      </w:p>
                                    </w:tc>
                                  </w:tr>
                                  <w:tr w:rsidR="004647C5" w14:paraId="7C5EE101" w14:textId="77777777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1432" w:type="dxa"/>
                                        <w:tc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 w14:paraId="1A0D9DCB" w14:textId="77777777" w:rsidR="004647C5" w:rsidRDefault="00545DE1">
                                        <w:pPr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>Saturday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  <w:tc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 w14:paraId="176B440F" w14:textId="77777777" w:rsidR="004647C5" w:rsidRDefault="00545DE1">
                                        <w:pPr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>Closed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6" w:type="dxa"/>
                                        <w:tc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 w14:paraId="091EC457" w14:textId="77777777" w:rsidR="004647C5" w:rsidRDefault="00545DE1">
                                        <w:pPr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>Closed</w:t>
                                        </w:r>
                                      </w:p>
                                    </w:tc>
                                  </w:tr>
                                  <w:tr w:rsidR="004647C5" w14:paraId="2B55544A" w14:textId="77777777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trHeight w:val="71"/>
                                    </w:trPr>
                                    <w:tc>
                                      <w:tcPr>
                                        <w:tcW w:w="1432" w:type="dxa"/>
                                        <w:tc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 w14:paraId="5EEAF00A" w14:textId="77777777" w:rsidR="004647C5" w:rsidRDefault="00545DE1">
                                        <w:pPr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>Sunday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  <w:tc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 w14:paraId="76079DD9" w14:textId="77777777" w:rsidR="004647C5" w:rsidRDefault="00545DE1">
                                        <w:pPr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>Closed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6" w:type="dxa"/>
                                        <w:tcMar>
                                          <w:top w:w="15" w:type="dxa"/>
                                          <w:left w:w="15" w:type="dxa"/>
                                          <w:bottom w:w="15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 w14:paraId="1D3F9574" w14:textId="77777777" w:rsidR="004647C5" w:rsidRDefault="00545DE1">
                                        <w:pPr>
                                          <w:jc w:val="right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0F9ED5"/>
                                            <w:kern w:val="0"/>
                                            <w:lang w:eastAsia="en-GB"/>
                                          </w:rPr>
                                          <w:t>Closed</w:t>
                                        </w:r>
                                      </w:p>
                                    </w:tc>
                                  </w:tr>
                                </w:tbl>
                                <w:p w14:paraId="038F69DC" w14:textId="77777777" w:rsidR="004647C5" w:rsidRDefault="004647C5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olor w:val="15608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</w:tcPr>
                                <w:p w14:paraId="2FDCE1A2" w14:textId="77777777" w:rsidR="004647C5" w:rsidRDefault="004647C5">
                                  <w:pPr>
                                    <w:pStyle w:val="Heading2"/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647C5" w14:paraId="4FB4FAF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584"/>
                                <w:jc w:val="center"/>
                              </w:trPr>
                              <w:tc>
                                <w:tcPr>
                                  <w:tcW w:w="7456" w:type="dxa"/>
                                  <w:vMerge/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</w:tcPr>
                                <w:p w14:paraId="7D6C9DCF" w14:textId="77777777" w:rsidR="004647C5" w:rsidRDefault="004647C5">
                                  <w:pPr>
                                    <w:rPr>
                                      <w:b/>
                                      <w:bCs/>
                                      <w:color w:val="15608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</w:tcPr>
                                <w:p w14:paraId="4AEF0C3A" w14:textId="77777777" w:rsidR="004647C5" w:rsidRDefault="004647C5">
                                  <w:pPr>
                                    <w:pStyle w:val="ListParagraph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647C5" w14:paraId="6B0ABC9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7456" w:type="dxa"/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</w:tcPr>
                                <w:p w14:paraId="6D0DA7A8" w14:textId="77777777" w:rsidR="004647C5" w:rsidRDefault="004647C5">
                                  <w:pPr>
                                    <w:rPr>
                                      <w:b/>
                                      <w:bCs/>
                                      <w:color w:val="15608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Mar>
                                    <w:top w:w="0" w:type="dxa"/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</w:tcPr>
                                <w:p w14:paraId="3FE5B983" w14:textId="77777777" w:rsidR="004647C5" w:rsidRDefault="004647C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F0E8AF" w14:textId="77777777" w:rsidR="004647C5" w:rsidRDefault="004647C5">
                            <w:pPr>
                              <w:rPr>
                                <w:color w:val="80340D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F7BE" id="_x0000_s1031" type="#_x0000_t202" style="position:absolute;left:0;text-align:left;margin-left:469.45pt;margin-top:326.25pt;width:404.05pt;height:213.95pt;z-index:-251650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" filled="f" stroked="f">
                <v:textbox>
                  <w:txbxContent>
                    <w:p w14:paraId="0C86943C" w14:textId="77777777" w:rsidR="004647C5" w:rsidRDefault="004647C5">
                      <w:pPr>
                        <w:jc w:val="right"/>
                        <w:rPr>
                          <w:color w:val="80340D"/>
                        </w:rPr>
                      </w:pPr>
                    </w:p>
                    <w:tbl>
                      <w:tblPr>
                        <w:tblW w:w="5000" w:type="pct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456"/>
                        <w:gridCol w:w="352"/>
                      </w:tblGrid>
                      <w:tr w:rsidR="004647C5" w14:paraId="47C8CCF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76"/>
                          <w:jc w:val="center"/>
                        </w:trPr>
                        <w:tc>
                          <w:tcPr>
                            <w:tcW w:w="7456" w:type="dxa"/>
                            <w:vMerge w:val="restart"/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</w:tcPr>
                          <w:p w14:paraId="21F187A2" w14:textId="77777777" w:rsidR="004647C5" w:rsidRDefault="00545DE1">
                            <w:pPr>
                              <w:spacing w:before="100" w:after="100"/>
                              <w:jc w:val="both"/>
                              <w:outlineLvl w:val="2"/>
                            </w:pPr>
                            <w:r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0F9ED5"/>
                                <w:kern w:val="0"/>
                                <w:sz w:val="27"/>
                                <w:szCs w:val="27"/>
                                <w:lang w:eastAsia="en-GB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0F9ED5"/>
                                <w:kern w:val="0"/>
                                <w:sz w:val="27"/>
                                <w:szCs w:val="27"/>
                                <w:lang w:eastAsia="en-GB"/>
                              </w:rPr>
                              <w:t>🕒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F9ED5"/>
                                <w:kern w:val="0"/>
                                <w:sz w:val="27"/>
                                <w:szCs w:val="27"/>
                                <w:lang w:eastAsia="en-GB"/>
                              </w:rPr>
                              <w:t xml:space="preserve"> Our Opening Times</w:t>
                            </w:r>
                          </w:p>
                          <w:tbl>
                            <w:tblPr>
                              <w:tblW w:w="5571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32"/>
                              <w:gridCol w:w="2693"/>
                              <w:gridCol w:w="1446"/>
                            </w:tblGrid>
                            <w:tr w:rsidR="004647C5" w14:paraId="3052544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blHeader/>
                              </w:trPr>
                              <w:tc>
                                <w:tcPr>
                                  <w:tcW w:w="143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49ED106B" w14:textId="77777777" w:rsidR="004647C5" w:rsidRDefault="00545DE1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269BA60D" w14:textId="77777777" w:rsidR="004647C5" w:rsidRDefault="00545DE1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>Surgery Opening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3C3DF7A5" w14:textId="77777777" w:rsidR="004647C5" w:rsidRDefault="00545DE1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>Reception / Phone Lines</w:t>
                                  </w:r>
                                </w:p>
                              </w:tc>
                            </w:tr>
                            <w:tr w:rsidR="004647C5" w14:paraId="121681E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3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6176F6E3" w14:textId="77777777" w:rsidR="004647C5" w:rsidRDefault="00545DE1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2BEA41ED" w14:textId="77777777" w:rsidR="004647C5" w:rsidRDefault="00545DE1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>08:00 – 18:30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54EFE44F" w14:textId="77777777" w:rsidR="004647C5" w:rsidRDefault="00545DE1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>08:00 – 18:30</w:t>
                                  </w:r>
                                </w:p>
                              </w:tc>
                            </w:tr>
                            <w:tr w:rsidR="004647C5" w14:paraId="524C977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3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0482D856" w14:textId="77777777" w:rsidR="004647C5" w:rsidRDefault="00545DE1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2AB2050E" w14:textId="77777777" w:rsidR="004647C5" w:rsidRDefault="00545DE1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>08:00 – 18:30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0A78AB34" w14:textId="77777777" w:rsidR="004647C5" w:rsidRDefault="00545DE1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 xml:space="preserve">08:00 –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>18:30</w:t>
                                  </w:r>
                                </w:p>
                              </w:tc>
                            </w:tr>
                            <w:tr w:rsidR="004647C5" w14:paraId="434F244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3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5F5ADB09" w14:textId="77777777" w:rsidR="004647C5" w:rsidRDefault="00545DE1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3B91D451" w14:textId="77777777" w:rsidR="004647C5" w:rsidRDefault="00545DE1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>08:00 – 18:30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648AFE6A" w14:textId="77777777" w:rsidR="004647C5" w:rsidRDefault="00545DE1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>08:00 – 18:30</w:t>
                                  </w:r>
                                </w:p>
                              </w:tc>
                            </w:tr>
                            <w:tr w:rsidR="004647C5" w14:paraId="6804228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3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4E30076B" w14:textId="77777777" w:rsidR="004647C5" w:rsidRDefault="00545DE1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23997A3A" w14:textId="77777777" w:rsidR="004647C5" w:rsidRDefault="00545DE1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>08:00 – 18:30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51F2BB31" w14:textId="77777777" w:rsidR="004647C5" w:rsidRDefault="00545DE1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>08:00 – 18:30</w:t>
                                  </w:r>
                                </w:p>
                              </w:tc>
                            </w:tr>
                            <w:tr w:rsidR="004647C5" w14:paraId="210A0FD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3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01ACE205" w14:textId="77777777" w:rsidR="004647C5" w:rsidRDefault="00545DE1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606798E8" w14:textId="77777777" w:rsidR="004647C5" w:rsidRDefault="00545DE1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>08:00 – 18:30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0161D3E1" w14:textId="77777777" w:rsidR="004647C5" w:rsidRDefault="00545DE1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>08:00 – 18:30</w:t>
                                  </w:r>
                                </w:p>
                              </w:tc>
                            </w:tr>
                            <w:tr w:rsidR="004647C5" w14:paraId="7C5EE10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3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A0D9DCB" w14:textId="77777777" w:rsidR="004647C5" w:rsidRDefault="00545DE1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76B440F" w14:textId="77777777" w:rsidR="004647C5" w:rsidRDefault="00545DE1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>Closed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091EC457" w14:textId="77777777" w:rsidR="004647C5" w:rsidRDefault="00545DE1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  <w:tr w:rsidR="004647C5" w14:paraId="2B55544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1"/>
                              </w:trPr>
                              <w:tc>
                                <w:tcPr>
                                  <w:tcW w:w="143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5EEAF00A" w14:textId="77777777" w:rsidR="004647C5" w:rsidRDefault="00545DE1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76079DD9" w14:textId="77777777" w:rsidR="004647C5" w:rsidRDefault="00545DE1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>Closed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D3F9574" w14:textId="77777777" w:rsidR="004647C5" w:rsidRDefault="00545DE1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F9ED5"/>
                                      <w:kern w:val="0"/>
                                      <w:lang w:eastAsia="en-GB"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</w:tbl>
                          <w:p w14:paraId="038F69DC" w14:textId="77777777" w:rsidR="004647C5" w:rsidRDefault="004647C5">
                            <w:pPr>
                              <w:jc w:val="right"/>
                              <w:rPr>
                                <w:b/>
                                <w:bCs/>
                                <w:color w:val="15608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</w:tcPr>
                          <w:p w14:paraId="2FDCE1A2" w14:textId="77777777" w:rsidR="004647C5" w:rsidRDefault="004647C5">
                            <w:pPr>
                              <w:pStyle w:val="Heading2"/>
                              <w:jc w:val="right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4647C5" w14:paraId="4FB4FAF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584"/>
                          <w:jc w:val="center"/>
                        </w:trPr>
                        <w:tc>
                          <w:tcPr>
                            <w:tcW w:w="7456" w:type="dxa"/>
                            <w:vMerge/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</w:tcPr>
                          <w:p w14:paraId="7D6C9DCF" w14:textId="77777777" w:rsidR="004647C5" w:rsidRDefault="004647C5">
                            <w:pPr>
                              <w:rPr>
                                <w:b/>
                                <w:bCs/>
                                <w:color w:val="15608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</w:tcPr>
                          <w:p w14:paraId="4AEF0C3A" w14:textId="77777777" w:rsidR="004647C5" w:rsidRDefault="004647C5">
                            <w:pPr>
                              <w:pStyle w:val="ListParagraph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4647C5" w14:paraId="6B0ABC9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88"/>
                          <w:jc w:val="center"/>
                        </w:trPr>
                        <w:tc>
                          <w:tcPr>
                            <w:tcW w:w="7456" w:type="dxa"/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</w:tcPr>
                          <w:p w14:paraId="6D0DA7A8" w14:textId="77777777" w:rsidR="004647C5" w:rsidRDefault="004647C5">
                            <w:pPr>
                              <w:rPr>
                                <w:b/>
                                <w:bCs/>
                                <w:color w:val="15608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Mar>
                              <w:top w:w="0" w:type="dxa"/>
                              <w:left w:w="115" w:type="dxa"/>
                              <w:bottom w:w="0" w:type="dxa"/>
                              <w:right w:w="115" w:type="dxa"/>
                            </w:tcMar>
                          </w:tcPr>
                          <w:p w14:paraId="3FE5B983" w14:textId="77777777" w:rsidR="004647C5" w:rsidRDefault="004647C5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15F0E8AF" w14:textId="77777777" w:rsidR="004647C5" w:rsidRDefault="004647C5">
                      <w:pPr>
                        <w:rPr>
                          <w:color w:val="80340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color w:val="80340D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967B6F" wp14:editId="750A31E7">
                <wp:simplePos x="0" y="0"/>
                <wp:positionH relativeFrom="page">
                  <wp:align>left</wp:align>
                </wp:positionH>
                <wp:positionV relativeFrom="paragraph">
                  <wp:posOffset>1524003</wp:posOffset>
                </wp:positionV>
                <wp:extent cx="3771269" cy="3143250"/>
                <wp:effectExtent l="0" t="0" r="0" b="0"/>
                <wp:wrapSquare wrapText="bothSides"/>
                <wp:docPr id="2179351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269" cy="314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2D5E98" w14:textId="77777777" w:rsidR="004647C5" w:rsidRDefault="004647C5"/>
                          <w:p w14:paraId="1792E448" w14:textId="77777777" w:rsidR="004647C5" w:rsidRDefault="00545DE1">
                            <w:pPr>
                              <w:pStyle w:val="ListParagraph"/>
                              <w:spacing w:after="200" w:line="276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F9ED5"/>
                                <w:sz w:val="28"/>
                                <w:szCs w:val="28"/>
                              </w:rPr>
                              <w:t>Patient Participation Group (PPG)</w:t>
                            </w:r>
                          </w:p>
                          <w:p w14:paraId="794C69C1" w14:textId="77777777" w:rsidR="004647C5" w:rsidRDefault="00545DE1">
                            <w:pPr>
                              <w:pStyle w:val="ListParagraph"/>
                              <w:spacing w:after="200" w:line="276" w:lineRule="auto"/>
                              <w:jc w:val="left"/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 xml:space="preserve">The PPG is a group of patients </w:t>
                            </w:r>
                            <w:r>
                              <w:rPr>
                                <w:color w:val="0F9ED5"/>
                              </w:rPr>
                              <w:t>working with the practice to improve services. Meeting three times a year, they act as a link between patients and the practice. Your feedback is valued and helps shape care, even if not every suggestion can be implemented.</w:t>
                            </w:r>
                          </w:p>
                          <w:p w14:paraId="03821BE2" w14:textId="77777777" w:rsidR="004647C5" w:rsidRDefault="00545DE1">
                            <w:pPr>
                              <w:pStyle w:val="ListParagraph"/>
                              <w:spacing w:after="200" w:line="276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F9ED5"/>
                              </w:rPr>
                              <w:t>PPG Aims:</w:t>
                            </w:r>
                          </w:p>
                          <w:p w14:paraId="31746FDD" w14:textId="77777777" w:rsidR="004647C5" w:rsidRDefault="00545D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jc w:val="left"/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>Provide feedback and ideas to enhance the practice</w:t>
                            </w:r>
                          </w:p>
                          <w:p w14:paraId="5AF4450E" w14:textId="77777777" w:rsidR="004647C5" w:rsidRDefault="00545D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jc w:val="left"/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>Share patient experiences</w:t>
                            </w:r>
                          </w:p>
                          <w:p w14:paraId="680A06C5" w14:textId="77777777" w:rsidR="004647C5" w:rsidRDefault="00545D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jc w:val="left"/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>Support development of new services</w:t>
                            </w:r>
                          </w:p>
                          <w:p w14:paraId="63B2A7DA" w14:textId="77777777" w:rsidR="004647C5" w:rsidRDefault="00545D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jc w:val="left"/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>Improve healthcare provision</w:t>
                            </w:r>
                          </w:p>
                          <w:p w14:paraId="57DE52CD" w14:textId="77777777" w:rsidR="004647C5" w:rsidRDefault="004647C5">
                            <w:pPr>
                              <w:pStyle w:val="ListParagraph"/>
                              <w:spacing w:after="200" w:line="276" w:lineRule="auto"/>
                              <w:jc w:val="left"/>
                              <w:rPr>
                                <w:color w:val="0F9ED5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67B6F" id="_x0000_s1032" type="#_x0000_t202" style="position:absolute;left:0;text-align:left;margin-left:0;margin-top:120pt;width:296.95pt;height:247.5pt;z-index:25166438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" filled="f" stroked="f">
                <v:textbox>
                  <w:txbxContent>
                    <w:p w14:paraId="702D5E98" w14:textId="77777777" w:rsidR="004647C5" w:rsidRDefault="004647C5"/>
                    <w:p w14:paraId="1792E448" w14:textId="77777777" w:rsidR="004647C5" w:rsidRDefault="00545DE1">
                      <w:pPr>
                        <w:pStyle w:val="ListParagraph"/>
                        <w:spacing w:after="200" w:line="276" w:lineRule="auto"/>
                        <w:jc w:val="left"/>
                      </w:pPr>
                      <w:r>
                        <w:rPr>
                          <w:b/>
                          <w:bCs/>
                          <w:color w:val="0F9ED5"/>
                          <w:sz w:val="28"/>
                          <w:szCs w:val="28"/>
                        </w:rPr>
                        <w:t>Patient Participation Group (PPG)</w:t>
                      </w:r>
                    </w:p>
                    <w:p w14:paraId="794C69C1" w14:textId="77777777" w:rsidR="004647C5" w:rsidRDefault="00545DE1">
                      <w:pPr>
                        <w:pStyle w:val="ListParagraph"/>
                        <w:spacing w:after="200" w:line="276" w:lineRule="auto"/>
                        <w:jc w:val="left"/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 xml:space="preserve">The PPG is a group of patients </w:t>
                      </w:r>
                      <w:r>
                        <w:rPr>
                          <w:color w:val="0F9ED5"/>
                        </w:rPr>
                        <w:t>working with the practice to improve services. Meeting three times a year, they act as a link between patients and the practice. Your feedback is valued and helps shape care, even if not every suggestion can be implemented.</w:t>
                      </w:r>
                    </w:p>
                    <w:p w14:paraId="03821BE2" w14:textId="77777777" w:rsidR="004647C5" w:rsidRDefault="00545DE1">
                      <w:pPr>
                        <w:pStyle w:val="ListParagraph"/>
                        <w:spacing w:after="200" w:line="276" w:lineRule="auto"/>
                        <w:jc w:val="left"/>
                      </w:pPr>
                      <w:r>
                        <w:rPr>
                          <w:b/>
                          <w:bCs/>
                          <w:color w:val="0F9ED5"/>
                        </w:rPr>
                        <w:t>PPG Aims:</w:t>
                      </w:r>
                    </w:p>
                    <w:p w14:paraId="31746FDD" w14:textId="77777777" w:rsidR="004647C5" w:rsidRDefault="00545D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jc w:val="left"/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>Provide feedback and ideas to enhance the practice</w:t>
                      </w:r>
                    </w:p>
                    <w:p w14:paraId="5AF4450E" w14:textId="77777777" w:rsidR="004647C5" w:rsidRDefault="00545D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jc w:val="left"/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>Share patient experiences</w:t>
                      </w:r>
                    </w:p>
                    <w:p w14:paraId="680A06C5" w14:textId="77777777" w:rsidR="004647C5" w:rsidRDefault="00545D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jc w:val="left"/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>Support development of new services</w:t>
                      </w:r>
                    </w:p>
                    <w:p w14:paraId="63B2A7DA" w14:textId="77777777" w:rsidR="004647C5" w:rsidRDefault="00545D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jc w:val="left"/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>Improve healthcare provision</w:t>
                      </w:r>
                    </w:p>
                    <w:p w14:paraId="57DE52CD" w14:textId="77777777" w:rsidR="004647C5" w:rsidRDefault="004647C5">
                      <w:pPr>
                        <w:pStyle w:val="ListParagraph"/>
                        <w:spacing w:after="200" w:line="276" w:lineRule="auto"/>
                        <w:jc w:val="left"/>
                        <w:rPr>
                          <w:color w:val="0F9ED5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noProof/>
          <w:color w:val="80340D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29704B" wp14:editId="07C5AD04">
                <wp:simplePos x="0" y="0"/>
                <wp:positionH relativeFrom="margin">
                  <wp:posOffset>-581028</wp:posOffset>
                </wp:positionH>
                <wp:positionV relativeFrom="paragraph">
                  <wp:posOffset>4572000</wp:posOffset>
                </wp:positionV>
                <wp:extent cx="2561591" cy="2061213"/>
                <wp:effectExtent l="0" t="0" r="0" b="0"/>
                <wp:wrapNone/>
                <wp:docPr id="9018284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1591" cy="2061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015D635" w14:textId="77777777" w:rsidR="004647C5" w:rsidRDefault="004647C5">
                            <w:pPr>
                              <w:jc w:val="left"/>
                              <w:rPr>
                                <w:b/>
                                <w:bCs/>
                                <w:color w:val="0F9ED5"/>
                                <w:sz w:val="28"/>
                                <w:szCs w:val="28"/>
                              </w:rPr>
                            </w:pPr>
                          </w:p>
                          <w:p w14:paraId="20C791DD" w14:textId="77777777" w:rsidR="004647C5" w:rsidRDefault="00545DE1">
                            <w:pPr>
                              <w:jc w:val="left"/>
                              <w:rPr>
                                <w:b/>
                                <w:bCs/>
                                <w:color w:val="0F9ED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F9ED5"/>
                                <w:sz w:val="28"/>
                                <w:szCs w:val="28"/>
                              </w:rPr>
                              <w:t>Online Platforms</w:t>
                            </w:r>
                          </w:p>
                          <w:p w14:paraId="23338043" w14:textId="77777777" w:rsidR="004647C5" w:rsidRDefault="00545DE1">
                            <w:pPr>
                              <w:jc w:val="left"/>
                              <w:rPr>
                                <w:color w:val="0F9ED5"/>
                              </w:rPr>
                            </w:pPr>
                            <w:r>
                              <w:rPr>
                                <w:color w:val="0F9ED5"/>
                              </w:rPr>
                              <w:t>Booking appointments can be easier using the NHS App, where you can also request prescription refills. You can also contact us via the eConsult platform on our website.</w:t>
                            </w:r>
                          </w:p>
                          <w:p w14:paraId="09CC4DEE" w14:textId="77777777" w:rsidR="004647C5" w:rsidRDefault="004647C5">
                            <w:pPr>
                              <w:jc w:val="left"/>
                              <w:rPr>
                                <w:color w:val="0F9ED5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9704B" id="_x0000_s1033" type="#_x0000_t202" style="position:absolute;left:0;text-align:left;margin-left:-45.75pt;margin-top:5in;width:201.7pt;height:162.3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" filled="f" stroked="f">
                <v:textbox>
                  <w:txbxContent>
                    <w:p w14:paraId="4015D635" w14:textId="77777777" w:rsidR="004647C5" w:rsidRDefault="004647C5">
                      <w:pPr>
                        <w:jc w:val="left"/>
                        <w:rPr>
                          <w:b/>
                          <w:bCs/>
                          <w:color w:val="0F9ED5"/>
                          <w:sz w:val="28"/>
                          <w:szCs w:val="28"/>
                        </w:rPr>
                      </w:pPr>
                    </w:p>
                    <w:p w14:paraId="20C791DD" w14:textId="77777777" w:rsidR="004647C5" w:rsidRDefault="00545DE1">
                      <w:pPr>
                        <w:jc w:val="left"/>
                        <w:rPr>
                          <w:b/>
                          <w:bCs/>
                          <w:color w:val="0F9ED5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F9ED5"/>
                          <w:sz w:val="28"/>
                          <w:szCs w:val="28"/>
                        </w:rPr>
                        <w:t>Online Platforms</w:t>
                      </w:r>
                    </w:p>
                    <w:p w14:paraId="23338043" w14:textId="77777777" w:rsidR="004647C5" w:rsidRDefault="00545DE1">
                      <w:pPr>
                        <w:jc w:val="left"/>
                        <w:rPr>
                          <w:color w:val="0F9ED5"/>
                        </w:rPr>
                      </w:pPr>
                      <w:r>
                        <w:rPr>
                          <w:color w:val="0F9ED5"/>
                        </w:rPr>
                        <w:t>Booking appointments can be easier using the NHS App, where you can also request prescription refills. You can also contact us via the eConsult platform on our website.</w:t>
                      </w:r>
                    </w:p>
                    <w:p w14:paraId="09CC4DEE" w14:textId="77777777" w:rsidR="004647C5" w:rsidRDefault="004647C5">
                      <w:pPr>
                        <w:jc w:val="left"/>
                        <w:rPr>
                          <w:color w:val="0F9ED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458B15AB" wp14:editId="03CB2933">
            <wp:simplePos x="0" y="0"/>
            <wp:positionH relativeFrom="margin">
              <wp:posOffset>6958327</wp:posOffset>
            </wp:positionH>
            <wp:positionV relativeFrom="paragraph">
              <wp:posOffset>-711832</wp:posOffset>
            </wp:positionV>
            <wp:extent cx="2676896" cy="619213"/>
            <wp:effectExtent l="0" t="0" r="9154" b="9437"/>
            <wp:wrapNone/>
            <wp:docPr id="383092827" name="Picture 1" descr="A group of stars in a row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76896" cy="6192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3F84878" wp14:editId="0700ED41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0869774" cy="7619027"/>
            <wp:effectExtent l="0" t="0" r="7776" b="973"/>
            <wp:wrapNone/>
            <wp:docPr id="107996005" name="Picture 1" descr="A blue and white background with snowflak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 r="1090"/>
                    <a:stretch>
                      <a:fillRect/>
                    </a:stretch>
                  </pic:blipFill>
                  <pic:spPr>
                    <a:xfrm>
                      <a:off x="0" y="0"/>
                      <a:ext cx="10869774" cy="761902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4647C5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ED6DF" w14:textId="77777777" w:rsidR="00545DE1" w:rsidRDefault="00545DE1">
      <w:r>
        <w:separator/>
      </w:r>
    </w:p>
  </w:endnote>
  <w:endnote w:type="continuationSeparator" w:id="0">
    <w:p w14:paraId="06449EA2" w14:textId="77777777" w:rsidR="00545DE1" w:rsidRDefault="0054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E23A5" w14:textId="77777777" w:rsidR="00545DE1" w:rsidRDefault="00545DE1">
      <w:r>
        <w:ptab w:relativeTo="margin" w:alignment="center" w:leader="none"/>
      </w:r>
      <w:r>
        <w:separator/>
      </w:r>
    </w:p>
  </w:footnote>
  <w:footnote w:type="continuationSeparator" w:id="0">
    <w:p w14:paraId="73C5279D" w14:textId="77777777" w:rsidR="00545DE1" w:rsidRDefault="00545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3E7"/>
    <w:multiLevelType w:val="multilevel"/>
    <w:tmpl w:val="4FEEC5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6CAD7C7D"/>
    <w:multiLevelType w:val="multilevel"/>
    <w:tmpl w:val="3C722EE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316304248">
    <w:abstractNumId w:val="0"/>
  </w:num>
  <w:num w:numId="2" w16cid:durableId="30112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647C5"/>
    <w:rsid w:val="004647C5"/>
    <w:rsid w:val="00545DE1"/>
    <w:rsid w:val="0085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A6BDAA"/>
  <w15:docId w15:val="{C2E55B5A-6C82-4EC5-B0A2-F6C83AAE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  <w:jc w:val="center"/>
    </w:pPr>
    <w:rPr>
      <w:rFonts w:eastAsia="Times New Roman"/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Hoti</dc:creator>
  <dc:description/>
  <cp:lastModifiedBy>Mirela Hoti</cp:lastModifiedBy>
  <cp:revision>2</cp:revision>
  <dcterms:created xsi:type="dcterms:W3CDTF">2026-04-15T10:44:00Z</dcterms:created>
  <dcterms:modified xsi:type="dcterms:W3CDTF">2026-04-15T10:44:00Z</dcterms:modified>
</cp:coreProperties>
</file>